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F7" w:rsidRPr="00BF3B91" w:rsidRDefault="00F803F7" w:rsidP="00F8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lang w:val="sr-Cyrl-CS"/>
        </w:rPr>
      </w:pPr>
      <w:r w:rsidRPr="00BF3B91">
        <w:rPr>
          <w:b/>
          <w:color w:val="000000"/>
          <w:lang w:val="sr-Cyrl-CS"/>
        </w:rPr>
        <w:t>ПСИХОШКО-ПЕДАГОШКИ АСПЕКТИ РАДА СА МЛАЂИМ КАТЕГОРИЈАМАА</w:t>
      </w:r>
    </w:p>
    <w:p w:rsidR="00F803F7" w:rsidRPr="00BF3B91" w:rsidRDefault="00F803F7" w:rsidP="00F8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lang w:val="sr-Cyrl-CS"/>
        </w:rPr>
      </w:pPr>
      <w:r w:rsidRPr="00BF3B91">
        <w:rPr>
          <w:b/>
          <w:color w:val="000000"/>
          <w:lang w:val="sr-Cyrl-CS"/>
        </w:rPr>
        <w:t xml:space="preserve">Материјал за припрему </w:t>
      </w:r>
      <w:r w:rsidRPr="00BF3B91">
        <w:rPr>
          <w:b/>
          <w:color w:val="000000"/>
          <w:lang w:val="sl-SI"/>
        </w:rPr>
        <w:t>I</w:t>
      </w:r>
      <w:r w:rsidRPr="00BF3B91">
        <w:rPr>
          <w:b/>
          <w:color w:val="000000"/>
          <w:lang w:val="sr-Cyrl-CS"/>
        </w:rPr>
        <w:t xml:space="preserve"> колоквијума</w:t>
      </w:r>
    </w:p>
    <w:p w:rsidR="00F803F7" w:rsidRPr="00F51C24" w:rsidRDefault="00F803F7" w:rsidP="00F803F7">
      <w:pPr>
        <w:pBdr>
          <w:bottom w:val="single" w:sz="4" w:space="1" w:color="auto"/>
        </w:pBdr>
        <w:jc w:val="both"/>
        <w:rPr>
          <w:color w:val="000000"/>
          <w:sz w:val="28"/>
          <w:szCs w:val="28"/>
          <w:lang w:val="sr-Cyrl-CS"/>
        </w:rPr>
      </w:pPr>
    </w:p>
    <w:p w:rsidR="00F803F7" w:rsidRPr="00F51C24" w:rsidRDefault="00F803F7" w:rsidP="00F803F7">
      <w:pPr>
        <w:pBdr>
          <w:bottom w:val="single" w:sz="4" w:space="1" w:color="auto"/>
        </w:pBdr>
        <w:jc w:val="both"/>
        <w:rPr>
          <w:color w:val="000000"/>
          <w:sz w:val="28"/>
          <w:szCs w:val="28"/>
          <w:lang w:val="sr-Cyrl-CS"/>
        </w:rPr>
      </w:pPr>
      <w:r w:rsidRPr="00F51C24">
        <w:rPr>
          <w:color w:val="000000"/>
          <w:sz w:val="28"/>
          <w:szCs w:val="28"/>
          <w:lang w:val="sr-Cyrl-CS"/>
        </w:rPr>
        <w:t>За оцену од 6 до 7</w:t>
      </w:r>
    </w:p>
    <w:p w:rsidR="00F803F7" w:rsidRPr="00F51C24" w:rsidRDefault="00F803F7" w:rsidP="00F803F7">
      <w:pPr>
        <w:ind w:left="720"/>
        <w:jc w:val="both"/>
        <w:rPr>
          <w:color w:val="000000"/>
          <w:lang w:val="sr-Cyrl-CS"/>
        </w:rPr>
      </w:pPr>
    </w:p>
    <w:p w:rsidR="00F803F7" w:rsidRPr="00F51C24" w:rsidRDefault="00F803F7" w:rsidP="00F803F7">
      <w:pPr>
        <w:pStyle w:val="NoSpacing"/>
        <w:jc w:val="both"/>
        <w:rPr>
          <w:noProof/>
          <w:color w:val="000000"/>
          <w:sz w:val="22"/>
          <w:szCs w:val="22"/>
          <w:u w:val="single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>1. Допуните празнине у следећој реченици:</w:t>
      </w:r>
      <w:r w:rsidRPr="00F51C24">
        <w:rPr>
          <w:noProof/>
          <w:color w:val="000000"/>
          <w:sz w:val="22"/>
          <w:szCs w:val="22"/>
          <w:lang w:val="sr-Cyrl-CS"/>
        </w:rPr>
        <w:t xml:space="preserve"> Постигнуће студента у вези са предметом ПАРМК се на прави начин не види </w:t>
      </w:r>
      <w:r w:rsidRPr="00F51C24">
        <w:rPr>
          <w:noProof/>
          <w:color w:val="000000"/>
          <w:sz w:val="22"/>
          <w:szCs w:val="22"/>
          <w:u w:val="single"/>
          <w:lang w:val="sr-Cyrl-CS"/>
        </w:rPr>
        <w:t>на испиту</w:t>
      </w:r>
      <w:r w:rsidRPr="00F51C24">
        <w:rPr>
          <w:noProof/>
          <w:color w:val="000000"/>
          <w:sz w:val="22"/>
          <w:szCs w:val="22"/>
          <w:lang w:val="sr-Cyrl-CS"/>
        </w:rPr>
        <w:t xml:space="preserve"> него </w:t>
      </w:r>
      <w:r w:rsidRPr="00F51C24">
        <w:rPr>
          <w:noProof/>
          <w:color w:val="000000"/>
          <w:sz w:val="22"/>
          <w:szCs w:val="22"/>
          <w:u w:val="single"/>
          <w:lang w:val="sr-Cyrl-CS"/>
        </w:rPr>
        <w:t>у ваншколском животу, превенствено у тренерској пракси</w:t>
      </w:r>
      <w:r>
        <w:rPr>
          <w:noProof/>
          <w:color w:val="000000"/>
          <w:sz w:val="22"/>
          <w:szCs w:val="22"/>
          <w:u w:val="single"/>
          <w:lang w:val="sr-Cyrl-CS"/>
        </w:rPr>
        <w:t>.</w:t>
      </w:r>
      <w:r w:rsidRPr="00F51C24">
        <w:rPr>
          <w:noProof/>
          <w:color w:val="000000"/>
          <w:sz w:val="22"/>
          <w:szCs w:val="22"/>
          <w:u w:val="single"/>
          <w:lang w:val="sr-Cyrl-CS"/>
        </w:rPr>
        <w:t xml:space="preserve"> 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>2.  Изаберите 2 тачна наставка следеће реченице: С обзиром на психолошку дефиницију учења,  прави ефекти школовања би требало да се покажу у: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lang w:val="sr-Cyrl-CS"/>
        </w:rPr>
      </w:pPr>
      <w:r w:rsidRPr="00F51C24">
        <w:rPr>
          <w:noProof/>
          <w:color w:val="000000"/>
          <w:sz w:val="22"/>
          <w:szCs w:val="22"/>
          <w:lang w:val="sr-Cyrl-CS"/>
        </w:rPr>
        <w:t>а) постизању што већег броја поена на колококвијумима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lang w:val="sr-Cyrl-CS"/>
        </w:rPr>
      </w:pPr>
      <w:r w:rsidRPr="00F51C24">
        <w:rPr>
          <w:noProof/>
          <w:color w:val="000000"/>
          <w:sz w:val="22"/>
          <w:szCs w:val="22"/>
          <w:lang w:val="sr-Cyrl-CS"/>
        </w:rPr>
        <w:t>б) успешном одговору на усменом испиту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u w:val="single"/>
          <w:lang w:val="sr-Cyrl-CS"/>
        </w:rPr>
      </w:pPr>
      <w:r w:rsidRPr="00F51C24">
        <w:rPr>
          <w:noProof/>
          <w:color w:val="000000"/>
          <w:sz w:val="22"/>
          <w:szCs w:val="22"/>
          <w:u w:val="single"/>
          <w:lang w:val="sr-Cyrl-CS"/>
        </w:rPr>
        <w:t>в) успешном коришћењу усвојеног знања у пракси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u w:val="single"/>
          <w:lang w:val="sr-Cyrl-CS"/>
        </w:rPr>
      </w:pPr>
      <w:r w:rsidRPr="00F51C24">
        <w:rPr>
          <w:noProof/>
          <w:color w:val="000000"/>
          <w:sz w:val="22"/>
          <w:szCs w:val="22"/>
          <w:u w:val="single"/>
          <w:lang w:val="sr-Cyrl-CS"/>
        </w:rPr>
        <w:t xml:space="preserve">г) оспособљености за доживотно учење кроз праксу 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>3. Заокру</w:t>
      </w:r>
      <w:r>
        <w:rPr>
          <w:b/>
          <w:noProof/>
          <w:color w:val="000000"/>
          <w:sz w:val="22"/>
          <w:szCs w:val="22"/>
          <w:lang w:val="sr-Cyrl-CS"/>
        </w:rPr>
        <w:t>жите тачно значење појма „могући</w:t>
      </w:r>
      <w:r w:rsidRPr="00F51C24">
        <w:rPr>
          <w:b/>
          <w:noProof/>
          <w:color w:val="000000"/>
          <w:sz w:val="22"/>
          <w:szCs w:val="22"/>
          <w:lang w:val="sr-Cyrl-CS"/>
        </w:rPr>
        <w:t xml:space="preserve"> селф“ </w:t>
      </w:r>
      <w:r>
        <w:rPr>
          <w:b/>
          <w:noProof/>
          <w:color w:val="000000"/>
          <w:sz w:val="22"/>
          <w:szCs w:val="22"/>
          <w:lang w:val="sr-Cyrl-CS"/>
        </w:rPr>
        <w:t>: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lang w:val="sr-Cyrl-CS"/>
        </w:rPr>
      </w:pPr>
      <w:r w:rsidRPr="00F51C24">
        <w:rPr>
          <w:noProof/>
          <w:color w:val="000000"/>
          <w:sz w:val="22"/>
          <w:szCs w:val="22"/>
          <w:lang w:val="sr-Cyrl-CS"/>
        </w:rPr>
        <w:t>а) То је утисак који неко жели да остави на друге.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u w:val="single"/>
          <w:lang w:val="sr-Cyrl-CS"/>
        </w:rPr>
      </w:pPr>
      <w:r w:rsidRPr="00F51C24">
        <w:rPr>
          <w:noProof/>
          <w:color w:val="000000"/>
          <w:sz w:val="22"/>
          <w:szCs w:val="22"/>
          <w:u w:val="single"/>
          <w:lang w:val="sr-Cyrl-CS"/>
        </w:rPr>
        <w:t>б) То је позитивно лице онога што би неко желео да постане у будућности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lang w:val="sr-Cyrl-CS"/>
        </w:rPr>
      </w:pPr>
      <w:r w:rsidRPr="00F51C24">
        <w:rPr>
          <w:noProof/>
          <w:color w:val="000000"/>
          <w:sz w:val="22"/>
          <w:szCs w:val="22"/>
          <w:lang w:val="sr-Cyrl-CS"/>
        </w:rPr>
        <w:t>в)  То је маштање о нечему што знамо да нећемо постићи.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 xml:space="preserve">4. Наведите значење израза </w:t>
      </w:r>
      <w:r w:rsidRPr="00F51C24">
        <w:rPr>
          <w:b/>
          <w:i/>
          <w:noProof/>
          <w:color w:val="000000"/>
          <w:sz w:val="22"/>
          <w:szCs w:val="22"/>
          <w:lang w:val="sr-Cyrl-CS"/>
        </w:rPr>
        <w:t>откривање (детекција) талента</w:t>
      </w:r>
      <w:r>
        <w:rPr>
          <w:b/>
          <w:i/>
          <w:noProof/>
          <w:color w:val="000000"/>
          <w:sz w:val="22"/>
          <w:szCs w:val="22"/>
          <w:lang w:val="sr-Cyrl-CS"/>
        </w:rPr>
        <w:t>: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u w:val="single"/>
          <w:lang w:val="sr-Cyrl-CS"/>
        </w:rPr>
      </w:pPr>
      <w:r w:rsidRPr="00F51C24">
        <w:rPr>
          <w:noProof/>
          <w:color w:val="000000"/>
          <w:sz w:val="22"/>
          <w:szCs w:val="22"/>
          <w:u w:val="single"/>
          <w:lang w:val="sr-Cyrl-CS"/>
        </w:rPr>
        <w:t>а) проналажење потенцијалног фудбалера, мођу децом која се не баве фудбалом</w:t>
      </w:r>
    </w:p>
    <w:p w:rsidR="00F803F7" w:rsidRPr="00F51C24" w:rsidRDefault="00F803F7" w:rsidP="00F803F7">
      <w:pPr>
        <w:ind w:left="720"/>
        <w:jc w:val="both"/>
        <w:rPr>
          <w:iCs/>
          <w:noProof/>
          <w:color w:val="000000"/>
          <w:sz w:val="22"/>
          <w:szCs w:val="22"/>
          <w:lang w:val="sr-Cyrl-CS"/>
        </w:rPr>
      </w:pPr>
      <w:r w:rsidRPr="00F51C24">
        <w:rPr>
          <w:noProof/>
          <w:color w:val="000000"/>
          <w:sz w:val="22"/>
          <w:szCs w:val="22"/>
          <w:lang w:val="sr-Cyrl-CS"/>
        </w:rPr>
        <w:t xml:space="preserve">б) идентификовање играча на разним фазама каријере који показују </w:t>
      </w:r>
      <w:r w:rsidRPr="00F51C24">
        <w:rPr>
          <w:iCs/>
          <w:noProof/>
          <w:color w:val="000000"/>
          <w:sz w:val="22"/>
          <w:szCs w:val="22"/>
          <w:lang w:val="sr-Cyrl-CS"/>
        </w:rPr>
        <w:t>ниво игре који се захтева за укључивање у неки тим или групу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 xml:space="preserve">5. Наведите значење израза </w:t>
      </w:r>
      <w:r w:rsidRPr="00F51C24">
        <w:rPr>
          <w:b/>
          <w:i/>
          <w:noProof/>
          <w:color w:val="000000"/>
          <w:sz w:val="22"/>
          <w:szCs w:val="22"/>
          <w:lang w:val="sr-Cyrl-CS"/>
        </w:rPr>
        <w:t>селекција талента</w:t>
      </w:r>
      <w:r>
        <w:rPr>
          <w:b/>
          <w:i/>
          <w:noProof/>
          <w:color w:val="000000"/>
          <w:sz w:val="22"/>
          <w:szCs w:val="22"/>
          <w:lang w:val="sr-Cyrl-CS"/>
        </w:rPr>
        <w:t>: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lang w:val="sr-Cyrl-CS"/>
        </w:rPr>
      </w:pPr>
      <w:r w:rsidRPr="00F51C24">
        <w:rPr>
          <w:noProof/>
          <w:color w:val="000000"/>
          <w:sz w:val="22"/>
          <w:szCs w:val="22"/>
          <w:lang w:val="sr-Cyrl-CS"/>
        </w:rPr>
        <w:t>а) проналажење потенцијалног фудбалера, мођу децом која се не баве фудбалом</w:t>
      </w:r>
    </w:p>
    <w:p w:rsidR="00F803F7" w:rsidRPr="00F51C24" w:rsidRDefault="00F803F7" w:rsidP="00F803F7">
      <w:pPr>
        <w:ind w:left="720"/>
        <w:jc w:val="both"/>
        <w:rPr>
          <w:color w:val="000000"/>
          <w:sz w:val="22"/>
          <w:szCs w:val="22"/>
          <w:u w:val="single"/>
          <w:lang w:val="sr-Cyrl-CS"/>
        </w:rPr>
      </w:pPr>
      <w:r w:rsidRPr="00F51C24">
        <w:rPr>
          <w:noProof/>
          <w:color w:val="000000"/>
          <w:sz w:val="22"/>
          <w:szCs w:val="22"/>
          <w:u w:val="single"/>
          <w:lang w:val="sr-Cyrl-CS"/>
        </w:rPr>
        <w:t xml:space="preserve">б) идентификовање играча на разним фазама каријере који показују </w:t>
      </w:r>
      <w:r w:rsidRPr="00F51C24">
        <w:rPr>
          <w:iCs/>
          <w:noProof/>
          <w:color w:val="000000"/>
          <w:sz w:val="22"/>
          <w:szCs w:val="22"/>
          <w:u w:val="single"/>
          <w:lang w:val="sr-Cyrl-CS"/>
        </w:rPr>
        <w:t>ниво игре који се захтева</w:t>
      </w:r>
      <w:r w:rsidRPr="00F51C24">
        <w:rPr>
          <w:iCs/>
          <w:noProof/>
          <w:color w:val="000000"/>
          <w:sz w:val="22"/>
          <w:szCs w:val="22"/>
          <w:lang w:val="sr-Cyrl-CS"/>
        </w:rPr>
        <w:t xml:space="preserve"> </w:t>
      </w:r>
      <w:r w:rsidRPr="00F51C24">
        <w:rPr>
          <w:iCs/>
          <w:noProof/>
          <w:color w:val="000000"/>
          <w:sz w:val="22"/>
          <w:szCs w:val="22"/>
          <w:u w:val="single"/>
          <w:lang w:val="sr-Cyrl-CS"/>
        </w:rPr>
        <w:t>за укључивање у неки тим или групу</w:t>
      </w:r>
      <w:r w:rsidRPr="00F51C24">
        <w:rPr>
          <w:noProof/>
          <w:color w:val="000000"/>
          <w:sz w:val="22"/>
          <w:szCs w:val="22"/>
          <w:u w:val="single"/>
          <w:lang w:val="sr-Cyrl-CS"/>
        </w:rPr>
        <w:t>.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>6. Наведите значење објективне идентификације талента.</w:t>
      </w:r>
    </w:p>
    <w:p w:rsidR="00F803F7" w:rsidRPr="00B7558C" w:rsidRDefault="00F803F7" w:rsidP="00F803F7">
      <w:pPr>
        <w:ind w:left="720"/>
        <w:jc w:val="both"/>
        <w:rPr>
          <w:noProof/>
          <w:color w:val="000000"/>
          <w:sz w:val="22"/>
          <w:szCs w:val="22"/>
          <w:lang/>
        </w:rPr>
      </w:pPr>
      <w:r>
        <w:rPr>
          <w:sz w:val="22"/>
          <w:szCs w:val="22"/>
          <w:lang/>
        </w:rPr>
        <w:t>Т</w:t>
      </w:r>
      <w:r w:rsidRPr="00644097">
        <w:rPr>
          <w:sz w:val="22"/>
          <w:szCs w:val="22"/>
          <w:lang w:val="sr-Latn-CS"/>
        </w:rPr>
        <w:t xml:space="preserve">ренер или друга особа користе неки </w:t>
      </w:r>
      <w:r w:rsidRPr="00644097">
        <w:rPr>
          <w:iCs/>
          <w:sz w:val="22"/>
          <w:szCs w:val="22"/>
          <w:lang w:val="sr-Latn-CS"/>
        </w:rPr>
        <w:t>мерни инструмент</w:t>
      </w:r>
      <w:r w:rsidRPr="00644097">
        <w:rPr>
          <w:sz w:val="22"/>
          <w:szCs w:val="22"/>
          <w:lang w:val="sr-Latn-CS"/>
        </w:rPr>
        <w:t xml:space="preserve">, који даје </w:t>
      </w:r>
      <w:r w:rsidRPr="00644097">
        <w:rPr>
          <w:iCs/>
          <w:sz w:val="22"/>
          <w:szCs w:val="22"/>
          <w:lang w:val="sr-Latn-CS"/>
        </w:rPr>
        <w:t>објективну</w:t>
      </w:r>
      <w:r w:rsidRPr="00644097">
        <w:rPr>
          <w:sz w:val="22"/>
          <w:szCs w:val="22"/>
          <w:lang w:val="sr-Latn-CS"/>
        </w:rPr>
        <w:t xml:space="preserve"> оцену предмета мерења, што значи да корисник инструмента, </w:t>
      </w:r>
      <w:r w:rsidRPr="00644097">
        <w:rPr>
          <w:iCs/>
          <w:sz w:val="22"/>
          <w:szCs w:val="22"/>
          <w:lang w:val="sr-Latn-CS"/>
        </w:rPr>
        <w:t>мерилац, не утиче на оцену-резултат мерења</w:t>
      </w:r>
      <w:r>
        <w:rPr>
          <w:iCs/>
          <w:sz w:val="22"/>
          <w:szCs w:val="22"/>
          <w:lang/>
        </w:rPr>
        <w:t>.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 xml:space="preserve">7. </w:t>
      </w:r>
      <w:r>
        <w:rPr>
          <w:b/>
          <w:noProof/>
          <w:color w:val="000000"/>
          <w:sz w:val="22"/>
          <w:szCs w:val="22"/>
          <w:lang w:val="sr-Cyrl-CS"/>
        </w:rPr>
        <w:t xml:space="preserve">Наведите суштину </w:t>
      </w:r>
      <w:r w:rsidRPr="00F51C24">
        <w:rPr>
          <w:b/>
          <w:noProof/>
          <w:color w:val="000000"/>
          <w:sz w:val="22"/>
          <w:szCs w:val="22"/>
          <w:lang w:val="sr-Cyrl-CS"/>
        </w:rPr>
        <w:t>субјек</w:t>
      </w:r>
      <w:r>
        <w:rPr>
          <w:b/>
          <w:noProof/>
          <w:color w:val="000000"/>
          <w:sz w:val="22"/>
          <w:szCs w:val="22"/>
          <w:lang w:val="sr-Cyrl-CS"/>
        </w:rPr>
        <w:t>тивне идентификације талента.</w:t>
      </w:r>
    </w:p>
    <w:p w:rsidR="00F803F7" w:rsidRPr="003E568B" w:rsidRDefault="00F803F7" w:rsidP="00F803F7">
      <w:pPr>
        <w:ind w:left="720"/>
        <w:jc w:val="both"/>
        <w:rPr>
          <w:noProof/>
          <w:color w:val="000000"/>
          <w:sz w:val="22"/>
          <w:szCs w:val="22"/>
          <w:u w:val="single"/>
          <w:lang w:val="sr-Cyrl-CS"/>
        </w:rPr>
      </w:pPr>
      <w:r w:rsidRPr="003E568B">
        <w:rPr>
          <w:sz w:val="22"/>
          <w:szCs w:val="22"/>
          <w:lang w:val="sr-Latn-CS"/>
        </w:rPr>
        <w:t xml:space="preserve">Суштину </w:t>
      </w:r>
      <w:r w:rsidRPr="003E568B">
        <w:rPr>
          <w:iCs/>
          <w:sz w:val="22"/>
          <w:szCs w:val="22"/>
          <w:lang w:val="sr-Latn-CS"/>
        </w:rPr>
        <w:t>субјективне</w:t>
      </w:r>
      <w:r w:rsidRPr="003E568B">
        <w:rPr>
          <w:sz w:val="22"/>
          <w:szCs w:val="22"/>
          <w:lang w:val="sr-Latn-CS"/>
        </w:rPr>
        <w:t xml:space="preserve"> идентификације, добро изражава њен назив у пракси - </w:t>
      </w:r>
      <w:r w:rsidRPr="003E568B">
        <w:rPr>
          <w:iCs/>
          <w:sz w:val="22"/>
          <w:szCs w:val="22"/>
          <w:lang w:val="sr-Latn-CS"/>
        </w:rPr>
        <w:t>„око тренера</w:t>
      </w:r>
      <w:r w:rsidRPr="003E568B">
        <w:rPr>
          <w:iCs/>
          <w:sz w:val="22"/>
          <w:szCs w:val="22"/>
          <w:lang w:val="sr-Cyrl-CS"/>
        </w:rPr>
        <w:t>“</w:t>
      </w:r>
      <w:r w:rsidRPr="003E568B">
        <w:rPr>
          <w:sz w:val="22"/>
          <w:szCs w:val="22"/>
          <w:lang w:val="sr-Latn-CS"/>
        </w:rPr>
        <w:t xml:space="preserve">. Без помоћи било каквог мерног инструмента, само на основу </w:t>
      </w:r>
      <w:r w:rsidRPr="003E568B">
        <w:rPr>
          <w:iCs/>
          <w:sz w:val="22"/>
          <w:szCs w:val="22"/>
          <w:lang w:val="sr-Latn-CS"/>
        </w:rPr>
        <w:t>искуства</w:t>
      </w:r>
      <w:r w:rsidRPr="003E568B">
        <w:rPr>
          <w:sz w:val="22"/>
          <w:szCs w:val="22"/>
          <w:lang w:val="sr-Latn-CS"/>
        </w:rPr>
        <w:t xml:space="preserve"> и података које добија </w:t>
      </w:r>
      <w:r w:rsidRPr="003E568B">
        <w:rPr>
          <w:iCs/>
          <w:sz w:val="22"/>
          <w:szCs w:val="22"/>
          <w:lang w:val="sr-Latn-CS"/>
        </w:rPr>
        <w:t>посматрањем</w:t>
      </w:r>
      <w:r w:rsidRPr="003E568B">
        <w:rPr>
          <w:sz w:val="22"/>
          <w:szCs w:val="22"/>
          <w:lang w:val="sr-Latn-CS"/>
        </w:rPr>
        <w:t xml:space="preserve"> „голим оком“ тренер одлучује ко где припада.  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>8. Наведите значење прве компоненте система „</w:t>
      </w:r>
      <w:r w:rsidRPr="00F51C24">
        <w:rPr>
          <w:b/>
          <w:noProof/>
          <w:color w:val="000000"/>
          <w:sz w:val="22"/>
          <w:szCs w:val="22"/>
          <w:lang w:val="sr-Latn-CS"/>
        </w:rPr>
        <w:t>TIPS</w:t>
      </w:r>
      <w:r w:rsidRPr="00F51C24">
        <w:rPr>
          <w:b/>
          <w:noProof/>
          <w:color w:val="000000"/>
          <w:sz w:val="22"/>
          <w:szCs w:val="22"/>
          <w:lang w:val="sr-Cyrl-CS"/>
        </w:rPr>
        <w:t xml:space="preserve">“ и наведите главни недостатак у вези са њом. 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lang w:val="sr-Cyrl-CS"/>
        </w:rPr>
      </w:pPr>
      <w:r w:rsidRPr="00F51C24">
        <w:rPr>
          <w:noProof/>
          <w:color w:val="000000"/>
          <w:sz w:val="22"/>
          <w:szCs w:val="22"/>
          <w:lang w:val="sr-Cyrl-CS"/>
        </w:rPr>
        <w:t>а) Прва компонента Ајаксовог система је „техника“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lang w:val="sr-Cyrl-CS"/>
        </w:rPr>
      </w:pPr>
      <w:r w:rsidRPr="00F51C24">
        <w:rPr>
          <w:noProof/>
          <w:color w:val="000000"/>
          <w:sz w:val="22"/>
          <w:szCs w:val="22"/>
          <w:lang w:val="sr-Cyrl-CS"/>
        </w:rPr>
        <w:t xml:space="preserve">б) </w:t>
      </w:r>
      <w:r w:rsidRPr="00F51C24">
        <w:rPr>
          <w:noProof/>
          <w:color w:val="000000"/>
          <w:spacing w:val="-10"/>
          <w:sz w:val="22"/>
          <w:szCs w:val="22"/>
          <w:lang w:val="sr-Cyrl-CS"/>
        </w:rPr>
        <w:t>Проблематично је на основу садашњег нивоа технике предвиђати крајњи технички ниво нечије игре</w:t>
      </w:r>
      <w:r w:rsidRPr="00F51C24">
        <w:rPr>
          <w:noProof/>
          <w:color w:val="000000"/>
          <w:sz w:val="22"/>
          <w:szCs w:val="22"/>
          <w:lang w:val="sr-Cyrl-CS"/>
        </w:rPr>
        <w:t xml:space="preserve"> 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>9.  Повежите појмове тактика и интелигентна игра.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lang w:val="sr-Cyrl-CS"/>
        </w:rPr>
      </w:pPr>
      <w:r w:rsidRPr="00F51C24">
        <w:rPr>
          <w:noProof/>
          <w:color w:val="000000"/>
          <w:sz w:val="22"/>
          <w:szCs w:val="22"/>
          <w:lang w:val="sr-Cyrl-CS"/>
        </w:rPr>
        <w:t>Тактичко усавршавања играча иде у правцу развоја интелигентне игре, као оспособљености за налажење правог решења у врло сложеним и динамичним околностима фудбалске игре.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>10. Дајте најкраће објашњење вредности креативности играча или тима.</w:t>
      </w:r>
    </w:p>
    <w:p w:rsidR="00F803F7" w:rsidRPr="00F51C24" w:rsidRDefault="00F803F7" w:rsidP="00F803F7">
      <w:pPr>
        <w:ind w:firstLine="720"/>
        <w:jc w:val="both"/>
        <w:rPr>
          <w:noProof/>
          <w:color w:val="000000"/>
          <w:sz w:val="22"/>
          <w:szCs w:val="22"/>
          <w:lang w:val="sr-Cyrl-CS"/>
        </w:rPr>
      </w:pPr>
      <w:r w:rsidRPr="00F51C24">
        <w:rPr>
          <w:noProof/>
          <w:color w:val="000000"/>
          <w:sz w:val="22"/>
          <w:szCs w:val="22"/>
          <w:lang w:val="sr-Cyrl-CS"/>
        </w:rPr>
        <w:t>Вредност је у њеној отежаној читљивости од стране противника.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>11. С обзиром на психолошко схватање брзине у фудбалу, коју врсту брзине треба првенствено развијати код фудбалера.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lang w:val="sr-Cyrl-CS"/>
        </w:rPr>
      </w:pPr>
      <w:r w:rsidRPr="00F51C24">
        <w:rPr>
          <w:noProof/>
          <w:color w:val="000000"/>
          <w:sz w:val="22"/>
          <w:szCs w:val="22"/>
          <w:u w:val="single"/>
          <w:lang w:val="sr-Cyrl-CS"/>
        </w:rPr>
        <w:t>а) време реакције</w:t>
      </w:r>
      <w:r w:rsidRPr="00F51C24">
        <w:rPr>
          <w:noProof/>
          <w:color w:val="000000"/>
          <w:sz w:val="22"/>
          <w:szCs w:val="22"/>
        </w:rPr>
        <w:tab/>
      </w:r>
      <w:r w:rsidRPr="00F51C24">
        <w:rPr>
          <w:noProof/>
          <w:color w:val="000000"/>
          <w:sz w:val="22"/>
          <w:szCs w:val="22"/>
          <w:lang w:val="sr-Cyrl-CS"/>
        </w:rPr>
        <w:t>б) агилност</w:t>
      </w:r>
      <w:r w:rsidRPr="00F51C24">
        <w:rPr>
          <w:noProof/>
          <w:color w:val="000000"/>
          <w:sz w:val="22"/>
          <w:szCs w:val="22"/>
        </w:rPr>
        <w:tab/>
      </w:r>
      <w:r w:rsidRPr="00F51C24">
        <w:rPr>
          <w:noProof/>
          <w:color w:val="000000"/>
          <w:sz w:val="22"/>
          <w:szCs w:val="22"/>
          <w:lang w:val="sr-Cyrl-CS"/>
        </w:rPr>
        <w:t>в) брзинску издржљивост</w:t>
      </w:r>
      <w:r w:rsidRPr="00F51C24">
        <w:rPr>
          <w:noProof/>
          <w:color w:val="000000"/>
          <w:sz w:val="22"/>
          <w:szCs w:val="22"/>
        </w:rPr>
        <w:tab/>
      </w:r>
      <w:r w:rsidRPr="00F51C24">
        <w:rPr>
          <w:noProof/>
          <w:color w:val="000000"/>
          <w:sz w:val="22"/>
          <w:szCs w:val="22"/>
          <w:lang w:val="sr-Cyrl-CS"/>
        </w:rPr>
        <w:t>г) експлозивну реакцију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>12. Продискутујте исправност тврдње: „Лоша“ одлука младог играча током игре је боља од спровођења „добре“ одлуке тренера.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pacing w:val="-8"/>
          <w:sz w:val="22"/>
          <w:szCs w:val="22"/>
          <w:lang w:val="sr-Cyrl-CS"/>
        </w:rPr>
      </w:pPr>
      <w:r w:rsidRPr="00F51C24">
        <w:rPr>
          <w:noProof/>
          <w:color w:val="000000"/>
          <w:spacing w:val="-8"/>
          <w:sz w:val="22"/>
          <w:szCs w:val="22"/>
          <w:lang w:val="sr-Cyrl-CS"/>
        </w:rPr>
        <w:t xml:space="preserve">Тренер младих играча би требало да их подстиче на самостално трагање за решењима у игри, што значи да толерише њихове „грешке“, тј. потезе који одступају од онога што тренер сматра „добрим“ 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>13. Наведите досадашње најважније сазнање у научном бављењу идентификације талента у фудбалу.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u w:val="single"/>
          <w:lang w:val="sr-Cyrl-CS"/>
        </w:rPr>
      </w:pPr>
      <w:r w:rsidRPr="00F51C24">
        <w:rPr>
          <w:noProof/>
          <w:color w:val="000000"/>
          <w:sz w:val="22"/>
          <w:szCs w:val="22"/>
          <w:u w:val="single"/>
          <w:lang w:val="sr-Cyrl-CS"/>
        </w:rPr>
        <w:t>а) Неуспех досадашње праксе у дугорочном предвиђању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lang w:val="sr-Cyrl-CS"/>
        </w:rPr>
      </w:pPr>
      <w:r w:rsidRPr="00F51C24">
        <w:rPr>
          <w:noProof/>
          <w:color w:val="000000"/>
          <w:sz w:val="22"/>
          <w:szCs w:val="22"/>
          <w:lang w:val="sr-Cyrl-CS"/>
        </w:rPr>
        <w:t>б) Неуспех досадашње праксе у краткорочном предвиђању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lang w:val="sr-Cyrl-CS"/>
        </w:rPr>
      </w:pPr>
      <w:r w:rsidRPr="00F51C24">
        <w:rPr>
          <w:noProof/>
          <w:color w:val="000000"/>
          <w:sz w:val="22"/>
          <w:szCs w:val="22"/>
          <w:lang w:val="sr-Cyrl-CS"/>
        </w:rPr>
        <w:lastRenderedPageBreak/>
        <w:t>в) Недовољно коришћење добрих психолошких тестова за таленте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lang w:val="sr-Cyrl-CS"/>
        </w:rPr>
      </w:pPr>
      <w:r w:rsidRPr="00F51C24">
        <w:rPr>
          <w:noProof/>
          <w:color w:val="000000"/>
          <w:sz w:val="22"/>
          <w:szCs w:val="22"/>
          <w:lang w:val="sr-Cyrl-CS"/>
        </w:rPr>
        <w:t>г) Недовољно коришћење објективних тестова за талента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 xml:space="preserve">14. </w:t>
      </w:r>
      <w:r>
        <w:rPr>
          <w:b/>
          <w:noProof/>
          <w:color w:val="000000"/>
          <w:sz w:val="22"/>
          <w:szCs w:val="22"/>
          <w:lang w:val="sr-Cyrl-CS"/>
        </w:rPr>
        <w:t xml:space="preserve">Који је закључак, наведен у књизи Ласла Полгара, о његовом експерименту са три ћерке? </w:t>
      </w:r>
    </w:p>
    <w:p w:rsidR="00F803F7" w:rsidRPr="00AF6FA2" w:rsidRDefault="00F803F7" w:rsidP="00F803F7">
      <w:pPr>
        <w:ind w:left="720"/>
        <w:jc w:val="both"/>
        <w:rPr>
          <w:noProof/>
          <w:color w:val="000000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Pr="00AF6FA2">
        <w:rPr>
          <w:sz w:val="22"/>
          <w:szCs w:val="22"/>
          <w:lang w:val="sr-Cyrl-CS"/>
        </w:rPr>
        <w:t>уготрајан интензиван тренинг</w:t>
      </w:r>
      <w:r>
        <w:rPr>
          <w:sz w:val="22"/>
          <w:szCs w:val="22"/>
          <w:lang w:val="sr-Cyrl-CS"/>
        </w:rPr>
        <w:t xml:space="preserve">, </w:t>
      </w:r>
      <w:r w:rsidRPr="00AF6FA2">
        <w:rPr>
          <w:sz w:val="22"/>
          <w:szCs w:val="22"/>
          <w:lang w:val="sr-Cyrl-CS"/>
        </w:rPr>
        <w:t>уз одговарајући тренерски рад</w:t>
      </w:r>
      <w:r>
        <w:rPr>
          <w:sz w:val="22"/>
          <w:szCs w:val="22"/>
          <w:lang w:val="sr-Cyrl-CS"/>
        </w:rPr>
        <w:t>,</w:t>
      </w:r>
      <w:r w:rsidRPr="00AF6FA2">
        <w:rPr>
          <w:sz w:val="22"/>
          <w:szCs w:val="22"/>
          <w:lang w:val="sr-Cyrl-CS"/>
        </w:rPr>
        <w:t xml:space="preserve"> развија потребне способности, чак и у спорту за који жене „тако очигледно нису рођене“</w:t>
      </w:r>
      <w:r>
        <w:rPr>
          <w:sz w:val="22"/>
          <w:szCs w:val="22"/>
          <w:lang w:val="sr-Cyrl-CS"/>
        </w:rPr>
        <w:t>.</w:t>
      </w:r>
      <w:r w:rsidRPr="00AF6FA2">
        <w:rPr>
          <w:noProof/>
          <w:color w:val="000000"/>
          <w:sz w:val="22"/>
          <w:szCs w:val="22"/>
          <w:lang w:val="sr-Cyrl-CS"/>
        </w:rPr>
        <w:t xml:space="preserve"> 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 xml:space="preserve">15. Наведите разлог због кога мерење когнитивних способности које су важне за фудбал не може служити за идентификацију талента. 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lang w:val="sr-Cyrl-CS"/>
        </w:rPr>
      </w:pPr>
      <w:r w:rsidRPr="00F51C24">
        <w:rPr>
          <w:noProof/>
          <w:color w:val="000000"/>
          <w:sz w:val="22"/>
          <w:szCs w:val="22"/>
          <w:lang w:val="sr-Cyrl-CS"/>
        </w:rPr>
        <w:t>Разлика у когнитивним способностима је производ учења, а не генетске диспозиције.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>16. Наведите значење нативистичког гледишта у објашњењу спортске успешности.</w:t>
      </w:r>
    </w:p>
    <w:p w:rsidR="00F803F7" w:rsidRPr="00F51C24" w:rsidRDefault="00F803F7" w:rsidP="00F803F7">
      <w:pPr>
        <w:ind w:firstLine="720"/>
        <w:jc w:val="both"/>
        <w:rPr>
          <w:noProof/>
          <w:color w:val="000000"/>
          <w:sz w:val="22"/>
          <w:szCs w:val="22"/>
          <w:lang w:val="sr-Cyrl-CS"/>
        </w:rPr>
      </w:pPr>
      <w:r w:rsidRPr="00F51C24">
        <w:rPr>
          <w:noProof/>
          <w:color w:val="000000"/>
          <w:sz w:val="22"/>
          <w:szCs w:val="22"/>
          <w:lang w:val="sr-Cyrl-CS"/>
        </w:rPr>
        <w:t>Успех у спорту је резултат урођених диспозиција особе.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 xml:space="preserve">17. Употпуните тврдњу: Достизање мајсторства тражи </w:t>
      </w:r>
      <w:r w:rsidRPr="00F51C24">
        <w:rPr>
          <w:b/>
          <w:noProof/>
          <w:color w:val="000000"/>
          <w:sz w:val="22"/>
          <w:szCs w:val="22"/>
          <w:u w:val="single"/>
          <w:lang w:val="sr-Cyrl-CS"/>
        </w:rPr>
        <w:t>10 год</w:t>
      </w:r>
      <w:r w:rsidRPr="00F51C24">
        <w:rPr>
          <w:b/>
          <w:noProof/>
          <w:color w:val="000000"/>
          <w:sz w:val="22"/>
          <w:szCs w:val="22"/>
          <w:lang w:val="sr-Cyrl-CS"/>
        </w:rPr>
        <w:t xml:space="preserve">. или укупно </w:t>
      </w:r>
      <w:r w:rsidRPr="00F51C24">
        <w:rPr>
          <w:b/>
          <w:noProof/>
          <w:color w:val="000000"/>
          <w:sz w:val="22"/>
          <w:szCs w:val="22"/>
          <w:u w:val="single"/>
          <w:lang w:val="sr-Cyrl-CS"/>
        </w:rPr>
        <w:t>10000</w:t>
      </w:r>
      <w:r w:rsidRPr="00F51C24">
        <w:rPr>
          <w:b/>
          <w:noProof/>
          <w:color w:val="000000"/>
          <w:sz w:val="22"/>
          <w:szCs w:val="22"/>
          <w:lang w:val="sr-Cyrl-CS"/>
        </w:rPr>
        <w:t xml:space="preserve">  сати </w:t>
      </w:r>
      <w:r w:rsidRPr="00F51C24">
        <w:rPr>
          <w:b/>
          <w:noProof/>
          <w:color w:val="000000"/>
          <w:sz w:val="22"/>
          <w:szCs w:val="22"/>
          <w:u w:val="single"/>
          <w:lang w:val="sr-Cyrl-CS"/>
        </w:rPr>
        <w:t>промишљеног тренинга</w:t>
      </w:r>
      <w:r w:rsidRPr="00F51C24">
        <w:rPr>
          <w:b/>
          <w:noProof/>
          <w:color w:val="000000"/>
          <w:sz w:val="22"/>
          <w:szCs w:val="22"/>
          <w:lang w:val="sr-Cyrl-CS"/>
        </w:rPr>
        <w:t>.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>18. Заокружите тачан наставак сле</w:t>
      </w:r>
      <w:r>
        <w:rPr>
          <w:b/>
          <w:noProof/>
          <w:color w:val="000000"/>
          <w:sz w:val="22"/>
          <w:szCs w:val="22"/>
          <w:lang w:val="sr-Cyrl-CS"/>
        </w:rPr>
        <w:t>деће реченице: Према Ериксоновом</w:t>
      </w:r>
      <w:r w:rsidRPr="00F51C24">
        <w:rPr>
          <w:b/>
          <w:noProof/>
          <w:color w:val="000000"/>
          <w:sz w:val="22"/>
          <w:szCs w:val="22"/>
          <w:lang w:val="sr-Cyrl-CS"/>
        </w:rPr>
        <w:t xml:space="preserve"> схватању талента, главна улога тренера је</w:t>
      </w:r>
      <w:r w:rsidRPr="00F51C24">
        <w:rPr>
          <w:noProof/>
          <w:color w:val="000000"/>
          <w:sz w:val="22"/>
          <w:szCs w:val="22"/>
          <w:lang w:val="sr-Cyrl-CS"/>
        </w:rPr>
        <w:t xml:space="preserve"> </w:t>
      </w:r>
      <w:r w:rsidRPr="00F51C24">
        <w:rPr>
          <w:b/>
          <w:noProof/>
          <w:color w:val="000000"/>
          <w:sz w:val="22"/>
          <w:szCs w:val="22"/>
          <w:lang w:val="sr-Cyrl-CS"/>
        </w:rPr>
        <w:t>у</w:t>
      </w:r>
      <w:r w:rsidRPr="00F51C24">
        <w:rPr>
          <w:noProof/>
          <w:color w:val="000000"/>
          <w:sz w:val="22"/>
          <w:szCs w:val="22"/>
          <w:lang w:val="sr-Cyrl-CS"/>
        </w:rPr>
        <w:t xml:space="preserve"> а) раној селекцији, </w:t>
      </w:r>
      <w:r>
        <w:rPr>
          <w:noProof/>
          <w:color w:val="000000"/>
          <w:sz w:val="22"/>
          <w:szCs w:val="22"/>
          <w:lang w:val="sr-Cyrl-CS"/>
        </w:rPr>
        <w:t xml:space="preserve"> </w:t>
      </w:r>
      <w:r w:rsidRPr="00F51C24">
        <w:rPr>
          <w:noProof/>
          <w:color w:val="000000"/>
          <w:sz w:val="22"/>
          <w:szCs w:val="22"/>
          <w:lang w:val="sr-Cyrl-CS"/>
        </w:rPr>
        <w:t xml:space="preserve">б) касној селекцији, </w:t>
      </w:r>
      <w:r>
        <w:rPr>
          <w:noProof/>
          <w:color w:val="000000"/>
          <w:sz w:val="22"/>
          <w:szCs w:val="22"/>
          <w:lang w:val="sr-Cyrl-CS"/>
        </w:rPr>
        <w:t xml:space="preserve"> </w:t>
      </w:r>
      <w:r w:rsidRPr="00B41489">
        <w:rPr>
          <w:noProof/>
          <w:color w:val="000000"/>
          <w:sz w:val="22"/>
          <w:szCs w:val="22"/>
          <w:u w:val="single"/>
          <w:lang w:val="sr-Cyrl-CS"/>
        </w:rPr>
        <w:t>ц) развоју мајсторства</w:t>
      </w:r>
      <w:r w:rsidRPr="00F51C24">
        <w:rPr>
          <w:noProof/>
          <w:color w:val="000000"/>
          <w:sz w:val="22"/>
          <w:szCs w:val="22"/>
          <w:lang w:val="sr-Cyrl-CS"/>
        </w:rPr>
        <w:t xml:space="preserve"> 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 xml:space="preserve">19. Довршите следећу реченицу: Промишљено вежбање је рад изнад садашњег нивоа </w:t>
      </w:r>
    </w:p>
    <w:p w:rsidR="00F803F7" w:rsidRPr="00F51C24" w:rsidRDefault="00F803F7" w:rsidP="00F803F7">
      <w:pPr>
        <w:ind w:firstLine="720"/>
        <w:jc w:val="both"/>
        <w:rPr>
          <w:noProof/>
          <w:color w:val="000000"/>
          <w:sz w:val="22"/>
          <w:szCs w:val="22"/>
          <w:lang w:val="sr-Cyrl-CS"/>
        </w:rPr>
      </w:pPr>
      <w:r w:rsidRPr="00B41489">
        <w:rPr>
          <w:noProof/>
          <w:color w:val="000000"/>
          <w:sz w:val="22"/>
          <w:szCs w:val="22"/>
          <w:u w:val="single"/>
          <w:lang w:val="sr-Cyrl-CS"/>
        </w:rPr>
        <w:t>а) компетентности</w:t>
      </w:r>
      <w:r w:rsidRPr="00F51C24">
        <w:rPr>
          <w:noProof/>
          <w:color w:val="000000"/>
          <w:sz w:val="22"/>
          <w:szCs w:val="22"/>
          <w:lang w:val="sr-Cyrl-CS"/>
        </w:rPr>
        <w:t xml:space="preserve"> </w:t>
      </w:r>
      <w:r w:rsidRPr="00F51C24">
        <w:rPr>
          <w:noProof/>
          <w:color w:val="000000"/>
          <w:sz w:val="22"/>
          <w:szCs w:val="22"/>
          <w:lang w:val="sr-Cyrl-CS"/>
        </w:rPr>
        <w:tab/>
      </w:r>
      <w:r>
        <w:rPr>
          <w:noProof/>
          <w:color w:val="000000"/>
          <w:sz w:val="22"/>
          <w:szCs w:val="22"/>
          <w:lang w:val="sr-Cyrl-CS"/>
        </w:rPr>
        <w:t xml:space="preserve">и      </w:t>
      </w:r>
      <w:r w:rsidRPr="00B41489">
        <w:rPr>
          <w:noProof/>
          <w:color w:val="000000"/>
          <w:sz w:val="22"/>
          <w:szCs w:val="22"/>
          <w:u w:val="single"/>
          <w:lang w:val="sr-Cyrl-CS"/>
        </w:rPr>
        <w:t>б) угодности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>20. Наведите начин на који је - на основу истраживања у спорту - допуњено Ериксоново схватање емоционалности промишљеног тренинга.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lang w:val="sr-Cyrl-CS"/>
        </w:rPr>
      </w:pPr>
      <w:r w:rsidRPr="00F51C24">
        <w:rPr>
          <w:noProof/>
          <w:color w:val="000000"/>
          <w:sz w:val="22"/>
          <w:szCs w:val="22"/>
          <w:lang w:val="sr-Cyrl-CS"/>
        </w:rPr>
        <w:t>Најрелевантније тренажне активности нису повезане са одсуством задовољства, као у ранијим истраживањима.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 xml:space="preserve">21. Да ли истраживања у фудбалу потврђују Ериксонов закључак о односу индивидуалног и тимског тренинга? </w:t>
      </w:r>
    </w:p>
    <w:p w:rsidR="00F803F7" w:rsidRPr="00F51C24" w:rsidRDefault="00F803F7" w:rsidP="00F803F7">
      <w:pPr>
        <w:ind w:firstLine="720"/>
        <w:jc w:val="both"/>
        <w:rPr>
          <w:noProof/>
          <w:color w:val="000000"/>
          <w:sz w:val="22"/>
          <w:szCs w:val="22"/>
          <w:lang w:val="sr-Cyrl-CS"/>
        </w:rPr>
      </w:pPr>
      <w:r w:rsidRPr="00F51C24">
        <w:rPr>
          <w:noProof/>
          <w:color w:val="000000"/>
          <w:sz w:val="22"/>
          <w:szCs w:val="22"/>
          <w:lang w:val="sr-Cyrl-CS"/>
        </w:rPr>
        <w:t>Тимски тренинг је много значајнији него у оригиналном Ериксоновом схватању.</w:t>
      </w:r>
    </w:p>
    <w:p w:rsidR="00F803F7" w:rsidRPr="00F51C24" w:rsidRDefault="00F803F7" w:rsidP="00F803F7">
      <w:pPr>
        <w:ind w:left="720"/>
        <w:jc w:val="both"/>
        <w:rPr>
          <w:color w:val="000000"/>
          <w:lang w:val="sr-Cyrl-CS"/>
        </w:rPr>
      </w:pPr>
    </w:p>
    <w:p w:rsidR="00F803F7" w:rsidRPr="00F51C24" w:rsidRDefault="00F803F7" w:rsidP="00F803F7">
      <w:pPr>
        <w:pBdr>
          <w:bottom w:val="single" w:sz="4" w:space="1" w:color="auto"/>
        </w:pBdr>
        <w:jc w:val="both"/>
        <w:rPr>
          <w:color w:val="000000"/>
          <w:sz w:val="28"/>
          <w:szCs w:val="28"/>
          <w:lang w:val="sr-Cyrl-CS"/>
        </w:rPr>
      </w:pPr>
      <w:r w:rsidRPr="00F51C24">
        <w:rPr>
          <w:color w:val="000000"/>
          <w:sz w:val="28"/>
          <w:szCs w:val="28"/>
          <w:lang w:val="sr-Cyrl-CS"/>
        </w:rPr>
        <w:t>За оцену 8</w:t>
      </w:r>
    </w:p>
    <w:p w:rsidR="00F803F7" w:rsidRPr="00F51C24" w:rsidRDefault="00F803F7" w:rsidP="00F803F7">
      <w:pPr>
        <w:jc w:val="both"/>
        <w:rPr>
          <w:noProof/>
          <w:color w:val="000000"/>
        </w:rPr>
      </w:pPr>
    </w:p>
    <w:p w:rsidR="00F803F7" w:rsidRPr="00F51C24" w:rsidRDefault="00F803F7" w:rsidP="00F803F7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>22</w:t>
      </w:r>
      <w:r>
        <w:rPr>
          <w:b/>
          <w:noProof/>
          <w:color w:val="000000"/>
          <w:sz w:val="22"/>
          <w:szCs w:val="22"/>
        </w:rPr>
        <w:t>.</w:t>
      </w:r>
      <w:r w:rsidRPr="00F51C24">
        <w:rPr>
          <w:b/>
          <w:noProof/>
          <w:color w:val="000000"/>
          <w:sz w:val="22"/>
          <w:szCs w:val="22"/>
          <w:lang w:val="sr-Cyrl-CS"/>
        </w:rPr>
        <w:t xml:space="preserve"> Улога тренера у моделу промишљеног вежбања је (одабери тачан одговор)</w:t>
      </w:r>
      <w:r>
        <w:rPr>
          <w:b/>
          <w:noProof/>
          <w:color w:val="000000"/>
          <w:sz w:val="22"/>
          <w:szCs w:val="22"/>
          <w:lang w:val="sr-Cyrl-CS"/>
        </w:rPr>
        <w:t>:</w:t>
      </w:r>
      <w:r w:rsidRPr="00F51C24">
        <w:rPr>
          <w:b/>
          <w:noProof/>
          <w:color w:val="000000"/>
          <w:sz w:val="22"/>
          <w:szCs w:val="22"/>
          <w:lang w:val="sr-Cyrl-CS"/>
        </w:rPr>
        <w:t xml:space="preserve"> 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u w:val="single"/>
          <w:lang w:val="sr-Cyrl-CS"/>
        </w:rPr>
      </w:pPr>
      <w:r w:rsidRPr="00F51C24">
        <w:rPr>
          <w:noProof/>
          <w:color w:val="000000"/>
          <w:sz w:val="22"/>
          <w:szCs w:val="22"/>
          <w:u w:val="single"/>
          <w:lang w:val="sr-Cyrl-CS"/>
        </w:rPr>
        <w:t>а)  велика од најранијег узраста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lang w:val="sr-Cyrl-CS"/>
        </w:rPr>
      </w:pPr>
      <w:r w:rsidRPr="00F51C24">
        <w:rPr>
          <w:noProof/>
          <w:color w:val="000000"/>
          <w:sz w:val="22"/>
          <w:szCs w:val="22"/>
          <w:lang w:val="sr-Cyrl-CS"/>
        </w:rPr>
        <w:t>б)  онолико велика колико то допушта таленат играча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lang w:val="sr-Cyrl-CS"/>
        </w:rPr>
      </w:pPr>
      <w:r w:rsidRPr="00F51C24">
        <w:rPr>
          <w:noProof/>
          <w:color w:val="000000"/>
          <w:sz w:val="22"/>
          <w:szCs w:val="22"/>
          <w:lang w:val="sr-Cyrl-CS"/>
        </w:rPr>
        <w:t>в) све већа, тј. повећава се са узрастом играча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>23.  По својој суштини, усавршавање фудбалске технике је: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u w:val="single"/>
          <w:lang w:val="sr-Cyrl-CS"/>
        </w:rPr>
      </w:pPr>
      <w:r w:rsidRPr="00F51C24">
        <w:rPr>
          <w:noProof/>
          <w:color w:val="000000"/>
          <w:sz w:val="22"/>
          <w:szCs w:val="22"/>
          <w:u w:val="single"/>
          <w:lang w:val="sr-Cyrl-CS"/>
        </w:rPr>
        <w:t xml:space="preserve">а) развој перцептивно моторне вештине 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lang w:val="sr-Cyrl-CS"/>
        </w:rPr>
      </w:pPr>
      <w:r w:rsidRPr="00F51C24">
        <w:rPr>
          <w:noProof/>
          <w:color w:val="000000"/>
          <w:sz w:val="22"/>
          <w:szCs w:val="22"/>
          <w:lang w:val="sr-Cyrl-CS"/>
        </w:rPr>
        <w:t xml:space="preserve">б) овладавање биомеханички идеалним начином извођења задатка </w:t>
      </w:r>
    </w:p>
    <w:p w:rsidR="00F803F7" w:rsidRPr="00F51C24" w:rsidRDefault="00F803F7" w:rsidP="00F803F7">
      <w:pPr>
        <w:ind w:left="720"/>
        <w:jc w:val="both"/>
        <w:rPr>
          <w:noProof/>
          <w:color w:val="000000"/>
          <w:sz w:val="22"/>
          <w:szCs w:val="22"/>
          <w:lang w:val="sr-Cyrl-CS"/>
        </w:rPr>
      </w:pPr>
      <w:r w:rsidRPr="00F51C24">
        <w:rPr>
          <w:noProof/>
          <w:color w:val="000000"/>
          <w:sz w:val="22"/>
          <w:szCs w:val="22"/>
          <w:lang w:val="sr-Cyrl-CS"/>
        </w:rPr>
        <w:t xml:space="preserve">в) успешно копирање рада врхунског играча 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>24. Наведите</w:t>
      </w:r>
      <w:r>
        <w:rPr>
          <w:b/>
          <w:noProof/>
          <w:color w:val="000000"/>
          <w:sz w:val="22"/>
          <w:szCs w:val="22"/>
          <w:lang w:val="sr-Cyrl-CS"/>
        </w:rPr>
        <w:t xml:space="preserve"> значење хипотезе урођених граница</w:t>
      </w:r>
      <w:r w:rsidRPr="00F51C24">
        <w:rPr>
          <w:b/>
          <w:noProof/>
          <w:color w:val="000000"/>
          <w:sz w:val="22"/>
          <w:szCs w:val="22"/>
          <w:lang w:val="sr-Cyrl-CS"/>
        </w:rPr>
        <w:t xml:space="preserve"> (</w:t>
      </w:r>
      <w:r w:rsidRPr="00B7558C">
        <w:rPr>
          <w:b/>
          <w:i/>
          <w:noProof/>
          <w:color w:val="000000"/>
          <w:sz w:val="22"/>
          <w:szCs w:val="22"/>
          <w:lang w:val="sr-Latn-CS"/>
        </w:rPr>
        <w:t>S.Stojan</w:t>
      </w:r>
      <w:r w:rsidRPr="00F51C24">
        <w:rPr>
          <w:b/>
          <w:noProof/>
          <w:color w:val="000000"/>
          <w:sz w:val="22"/>
          <w:szCs w:val="22"/>
          <w:lang w:val="sr-Cyrl-CS"/>
        </w:rPr>
        <w:t>)</w:t>
      </w:r>
      <w:r>
        <w:rPr>
          <w:b/>
          <w:noProof/>
          <w:color w:val="000000"/>
          <w:sz w:val="22"/>
          <w:szCs w:val="22"/>
          <w:lang w:val="sr-Cyrl-CS"/>
        </w:rPr>
        <w:t>.</w:t>
      </w:r>
      <w:r w:rsidRPr="00F51C24">
        <w:rPr>
          <w:b/>
          <w:noProof/>
          <w:color w:val="000000"/>
          <w:sz w:val="22"/>
          <w:szCs w:val="22"/>
          <w:lang w:val="sr-Cyrl-CS"/>
        </w:rPr>
        <w:t xml:space="preserve"> </w:t>
      </w:r>
    </w:p>
    <w:p w:rsidR="00F803F7" w:rsidRPr="00993241" w:rsidRDefault="00F803F7" w:rsidP="00F803F7">
      <w:pPr>
        <w:ind w:left="720"/>
        <w:jc w:val="both"/>
        <w:rPr>
          <w:noProof/>
          <w:color w:val="000000"/>
          <w:spacing w:val="-8"/>
          <w:sz w:val="22"/>
          <w:szCs w:val="22"/>
          <w:u w:val="single"/>
          <w:lang w:val="sr-Cyrl-CS"/>
        </w:rPr>
      </w:pPr>
      <w:r>
        <w:rPr>
          <w:sz w:val="22"/>
          <w:szCs w:val="22"/>
          <w:lang/>
        </w:rPr>
        <w:t>Д</w:t>
      </w:r>
      <w:r w:rsidRPr="00993241">
        <w:rPr>
          <w:sz w:val="22"/>
          <w:szCs w:val="22"/>
          <w:lang w:val="sr-Latn-CS"/>
        </w:rPr>
        <w:t xml:space="preserve">остизање максимума у спорту није примарно питање истрајности и вредноће у вежбању, већ је дато </w:t>
      </w:r>
      <w:r w:rsidRPr="00993241">
        <w:rPr>
          <w:iCs/>
          <w:sz w:val="22"/>
          <w:szCs w:val="22"/>
          <w:lang w:val="sr-Latn-CS"/>
        </w:rPr>
        <w:t>законима наслеђа</w:t>
      </w:r>
      <w:r>
        <w:rPr>
          <w:sz w:val="22"/>
          <w:szCs w:val="22"/>
          <w:lang w:val="sr-Latn-CS"/>
        </w:rPr>
        <w:t>.</w:t>
      </w:r>
      <w:r w:rsidRPr="00993241">
        <w:rPr>
          <w:sz w:val="22"/>
          <w:szCs w:val="22"/>
          <w:lang w:val="sr-Latn-CS"/>
        </w:rPr>
        <w:t xml:space="preserve"> Максимални спортски домет је одређен са </w:t>
      </w:r>
      <w:r w:rsidRPr="00993241">
        <w:rPr>
          <w:iCs/>
          <w:sz w:val="22"/>
          <w:szCs w:val="22"/>
          <w:lang w:val="sr-Latn-CS"/>
        </w:rPr>
        <w:t>три типа талента</w:t>
      </w:r>
      <w:r w:rsidRPr="00993241">
        <w:rPr>
          <w:sz w:val="22"/>
          <w:szCs w:val="22"/>
          <w:lang w:val="sr-Latn-CS"/>
        </w:rPr>
        <w:t>: кретним талентом, координационим талентом и талентом такмичења.</w:t>
      </w:r>
    </w:p>
    <w:p w:rsidR="00F803F7" w:rsidRPr="00F51C24" w:rsidRDefault="00F803F7" w:rsidP="00F803F7">
      <w:pPr>
        <w:jc w:val="both"/>
        <w:rPr>
          <w:noProof/>
          <w:color w:val="000000"/>
          <w:spacing w:val="-8"/>
          <w:sz w:val="8"/>
          <w:szCs w:val="8"/>
          <w:lang w:val="sr-Cyrl-CS"/>
        </w:rPr>
      </w:pPr>
    </w:p>
    <w:p w:rsidR="00F803F7" w:rsidRPr="006D681E" w:rsidRDefault="00F803F7" w:rsidP="00F803F7">
      <w:pPr>
        <w:pBdr>
          <w:bottom w:val="single" w:sz="4" w:space="1" w:color="auto"/>
        </w:pBdr>
        <w:jc w:val="both"/>
        <w:rPr>
          <w:color w:val="000000"/>
          <w:sz w:val="8"/>
          <w:szCs w:val="8"/>
        </w:rPr>
      </w:pPr>
    </w:p>
    <w:p w:rsidR="00F803F7" w:rsidRPr="00F51C24" w:rsidRDefault="00F803F7" w:rsidP="00F803F7">
      <w:pPr>
        <w:pBdr>
          <w:bottom w:val="single" w:sz="4" w:space="1" w:color="auto"/>
        </w:pBdr>
        <w:jc w:val="both"/>
        <w:rPr>
          <w:color w:val="000000"/>
          <w:sz w:val="28"/>
          <w:szCs w:val="28"/>
          <w:lang w:val="sr-Cyrl-CS"/>
        </w:rPr>
      </w:pPr>
      <w:r w:rsidRPr="00F51C24">
        <w:rPr>
          <w:color w:val="000000"/>
          <w:sz w:val="28"/>
          <w:szCs w:val="28"/>
          <w:lang w:val="sr-Cyrl-CS"/>
        </w:rPr>
        <w:t>За оцену 9</w:t>
      </w:r>
    </w:p>
    <w:p w:rsidR="00F803F7" w:rsidRPr="00F51C24" w:rsidRDefault="00F803F7" w:rsidP="00F803F7">
      <w:pPr>
        <w:ind w:left="720"/>
        <w:jc w:val="both"/>
        <w:rPr>
          <w:color w:val="000000"/>
          <w:lang w:val="sr-Cyrl-CS"/>
        </w:rPr>
      </w:pPr>
    </w:p>
    <w:p w:rsidR="00F803F7" w:rsidRPr="00F51C24" w:rsidRDefault="00F803F7" w:rsidP="00F803F7">
      <w:pPr>
        <w:jc w:val="both"/>
        <w:rPr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>25.</w:t>
      </w:r>
      <w:r>
        <w:rPr>
          <w:noProof/>
          <w:color w:val="000000"/>
          <w:sz w:val="22"/>
          <w:szCs w:val="22"/>
          <w:lang w:val="sr-Cyrl-CS"/>
        </w:rPr>
        <w:t xml:space="preserve"> </w:t>
      </w:r>
      <w:r w:rsidRPr="0078435A">
        <w:rPr>
          <w:b/>
          <w:noProof/>
          <w:color w:val="000000"/>
          <w:sz w:val="22"/>
          <w:szCs w:val="22"/>
          <w:lang w:val="sr-Cyrl-CS"/>
        </w:rPr>
        <w:t>Наведите врсте идентификације талента (према функцији и поступку).</w:t>
      </w:r>
      <w:r>
        <w:rPr>
          <w:noProof/>
          <w:color w:val="000000"/>
          <w:sz w:val="22"/>
          <w:szCs w:val="22"/>
          <w:lang w:val="sr-Cyrl-CS"/>
        </w:rPr>
        <w:t xml:space="preserve"> (стр. 6-7)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noProof/>
          <w:color w:val="000000"/>
          <w:sz w:val="22"/>
          <w:szCs w:val="22"/>
          <w:lang w:val="sr-Latn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 xml:space="preserve">26. </w:t>
      </w:r>
      <w:r>
        <w:rPr>
          <w:b/>
          <w:noProof/>
          <w:color w:val="000000"/>
          <w:sz w:val="22"/>
          <w:szCs w:val="22"/>
          <w:lang w:val="sr-Cyrl-CS"/>
        </w:rPr>
        <w:t>Објасните Ефекат релативног узраста (ЕРУ).</w:t>
      </w:r>
      <w:r w:rsidRPr="00F51C24">
        <w:rPr>
          <w:b/>
          <w:noProof/>
          <w:color w:val="000000"/>
          <w:sz w:val="22"/>
          <w:szCs w:val="22"/>
          <w:lang w:val="sr-Cyrl-CS"/>
        </w:rPr>
        <w:t xml:space="preserve"> </w:t>
      </w:r>
      <w:r w:rsidRPr="00F51C24">
        <w:rPr>
          <w:noProof/>
          <w:color w:val="000000"/>
          <w:sz w:val="22"/>
          <w:szCs w:val="22"/>
          <w:lang w:val="sr-Latn-CS"/>
        </w:rPr>
        <w:t>(</w:t>
      </w:r>
      <w:r>
        <w:rPr>
          <w:noProof/>
          <w:color w:val="000000"/>
          <w:sz w:val="22"/>
          <w:szCs w:val="22"/>
          <w:lang/>
        </w:rPr>
        <w:t>стр</w:t>
      </w:r>
      <w:r>
        <w:rPr>
          <w:noProof/>
          <w:color w:val="000000"/>
          <w:sz w:val="22"/>
          <w:szCs w:val="22"/>
          <w:lang w:val="sr-Latn-CS"/>
        </w:rPr>
        <w:t>. 1</w:t>
      </w:r>
      <w:r>
        <w:rPr>
          <w:noProof/>
          <w:color w:val="000000"/>
          <w:sz w:val="22"/>
          <w:szCs w:val="22"/>
          <w:lang/>
        </w:rPr>
        <w:t>1</w:t>
      </w:r>
      <w:r w:rsidRPr="00F51C24">
        <w:rPr>
          <w:noProof/>
          <w:color w:val="000000"/>
          <w:sz w:val="22"/>
          <w:szCs w:val="22"/>
          <w:lang w:val="sr-Latn-CS"/>
        </w:rPr>
        <w:t>)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F51C24" w:rsidRDefault="00F803F7" w:rsidP="00F803F7">
      <w:pPr>
        <w:jc w:val="both"/>
        <w:rPr>
          <w:noProof/>
          <w:color w:val="000000"/>
          <w:sz w:val="22"/>
          <w:szCs w:val="22"/>
          <w:lang w:val="sr-Latn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 xml:space="preserve">27. </w:t>
      </w:r>
      <w:r>
        <w:rPr>
          <w:b/>
          <w:noProof/>
          <w:color w:val="000000"/>
          <w:sz w:val="22"/>
          <w:szCs w:val="22"/>
          <w:lang w:val="sr-Cyrl-CS"/>
        </w:rPr>
        <w:t>Дајте најважније закључке</w:t>
      </w:r>
      <w:r w:rsidRPr="00F51C24">
        <w:rPr>
          <w:b/>
          <w:noProof/>
          <w:color w:val="000000"/>
          <w:sz w:val="22"/>
          <w:szCs w:val="22"/>
          <w:lang w:val="sr-Cyrl-CS"/>
        </w:rPr>
        <w:t xml:space="preserve"> генетских истраживања у спорту</w:t>
      </w:r>
      <w:r w:rsidRPr="00F51C24">
        <w:rPr>
          <w:b/>
          <w:noProof/>
          <w:color w:val="000000"/>
          <w:sz w:val="22"/>
          <w:szCs w:val="22"/>
          <w:lang w:val="sr-Latn-CS"/>
        </w:rPr>
        <w:t xml:space="preserve"> </w:t>
      </w:r>
      <w:r w:rsidRPr="00F51C24">
        <w:rPr>
          <w:b/>
          <w:noProof/>
          <w:color w:val="000000"/>
          <w:sz w:val="22"/>
          <w:szCs w:val="22"/>
          <w:lang w:val="sr-Cyrl-CS"/>
        </w:rPr>
        <w:t>(</w:t>
      </w:r>
      <w:r w:rsidRPr="00B7558C">
        <w:rPr>
          <w:b/>
          <w:i/>
          <w:noProof/>
          <w:color w:val="000000"/>
          <w:sz w:val="22"/>
          <w:szCs w:val="22"/>
          <w:lang w:val="sr-Cyrl-CS"/>
        </w:rPr>
        <w:t>Davids &amp; Baker, 2007</w:t>
      </w:r>
      <w:r w:rsidRPr="00F51C24">
        <w:rPr>
          <w:b/>
          <w:noProof/>
          <w:color w:val="000000"/>
          <w:sz w:val="22"/>
          <w:szCs w:val="22"/>
          <w:lang w:val="sr-Cyrl-CS"/>
        </w:rPr>
        <w:t xml:space="preserve">). </w:t>
      </w:r>
      <w:r w:rsidRPr="00F51C24">
        <w:rPr>
          <w:noProof/>
          <w:color w:val="000000"/>
          <w:sz w:val="22"/>
          <w:szCs w:val="22"/>
          <w:lang w:val="sr-Cyrl-CS"/>
        </w:rPr>
        <w:t>(</w:t>
      </w:r>
      <w:r>
        <w:rPr>
          <w:noProof/>
          <w:color w:val="000000"/>
          <w:sz w:val="22"/>
          <w:szCs w:val="22"/>
          <w:lang/>
        </w:rPr>
        <w:t>стр</w:t>
      </w:r>
      <w:r w:rsidRPr="00F51C24">
        <w:rPr>
          <w:noProof/>
          <w:color w:val="000000"/>
          <w:sz w:val="22"/>
          <w:szCs w:val="22"/>
          <w:lang w:val="sr-Cyrl-CS"/>
        </w:rPr>
        <w:t>. 13)</w:t>
      </w:r>
    </w:p>
    <w:p w:rsidR="00F803F7" w:rsidRPr="00F51C24" w:rsidRDefault="00F803F7" w:rsidP="00F803F7">
      <w:pPr>
        <w:jc w:val="both"/>
        <w:rPr>
          <w:color w:val="000000"/>
          <w:lang w:val="sr-Cyrl-CS"/>
        </w:rPr>
      </w:pPr>
    </w:p>
    <w:p w:rsidR="00F803F7" w:rsidRPr="00F51C24" w:rsidRDefault="00F803F7" w:rsidP="00F803F7">
      <w:pPr>
        <w:pBdr>
          <w:bottom w:val="single" w:sz="4" w:space="1" w:color="auto"/>
        </w:pBdr>
        <w:jc w:val="both"/>
        <w:rPr>
          <w:color w:val="000000"/>
          <w:sz w:val="28"/>
          <w:szCs w:val="28"/>
          <w:lang w:val="sr-Cyrl-CS"/>
        </w:rPr>
      </w:pPr>
      <w:r w:rsidRPr="00F51C24">
        <w:rPr>
          <w:color w:val="000000"/>
          <w:sz w:val="28"/>
          <w:szCs w:val="28"/>
          <w:lang w:val="sr-Cyrl-CS"/>
        </w:rPr>
        <w:t>За оцену 10</w:t>
      </w:r>
    </w:p>
    <w:p w:rsidR="00F803F7" w:rsidRPr="00F51C24" w:rsidRDefault="00F803F7" w:rsidP="00F803F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</w:p>
    <w:p w:rsidR="00F803F7" w:rsidRPr="00F51C24" w:rsidRDefault="00F803F7" w:rsidP="00F803F7">
      <w:pPr>
        <w:jc w:val="both"/>
        <w:rPr>
          <w:b/>
          <w:noProof/>
          <w:color w:val="000000"/>
          <w:sz w:val="22"/>
          <w:szCs w:val="22"/>
          <w:lang w:val="sr-Cyrl-CS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>28.  Дефинишите појам „вештина“ и с њим повежите појмове импровизација и стваралаштво .</w:t>
      </w:r>
    </w:p>
    <w:p w:rsidR="00F803F7" w:rsidRPr="00F51C24" w:rsidRDefault="00F803F7" w:rsidP="00F803F7">
      <w:pPr>
        <w:jc w:val="both"/>
        <w:rPr>
          <w:noProof/>
          <w:color w:val="000000"/>
          <w:sz w:val="22"/>
          <w:szCs w:val="22"/>
          <w:lang w:val="sr-Latn-CS"/>
        </w:rPr>
      </w:pPr>
      <w:r w:rsidRPr="00F51C24">
        <w:rPr>
          <w:noProof/>
          <w:color w:val="000000"/>
          <w:sz w:val="22"/>
          <w:szCs w:val="22"/>
          <w:lang w:val="sr-Latn-CS"/>
        </w:rPr>
        <w:t>(</w:t>
      </w:r>
      <w:r>
        <w:rPr>
          <w:noProof/>
          <w:color w:val="000000"/>
          <w:sz w:val="22"/>
          <w:szCs w:val="22"/>
          <w:lang/>
        </w:rPr>
        <w:t>стр</w:t>
      </w:r>
      <w:r w:rsidRPr="00F51C24">
        <w:rPr>
          <w:noProof/>
          <w:color w:val="000000"/>
          <w:sz w:val="22"/>
          <w:szCs w:val="22"/>
          <w:lang w:val="sr-Latn-CS"/>
        </w:rPr>
        <w:t xml:space="preserve">. </w:t>
      </w:r>
      <w:r>
        <w:rPr>
          <w:noProof/>
          <w:color w:val="000000"/>
          <w:sz w:val="22"/>
          <w:szCs w:val="22"/>
          <w:lang/>
        </w:rPr>
        <w:t>19-</w:t>
      </w:r>
      <w:r w:rsidRPr="00F51C24">
        <w:rPr>
          <w:noProof/>
          <w:color w:val="000000"/>
          <w:sz w:val="22"/>
          <w:szCs w:val="22"/>
          <w:lang w:val="sr-Latn-CS"/>
        </w:rPr>
        <w:t xml:space="preserve">20) 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F803F7" w:rsidRPr="007E3011" w:rsidRDefault="00F803F7" w:rsidP="00F803F7">
      <w:pPr>
        <w:jc w:val="both"/>
        <w:rPr>
          <w:noProof/>
          <w:color w:val="000000"/>
          <w:sz w:val="22"/>
          <w:szCs w:val="22"/>
          <w:lang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>29.</w:t>
      </w:r>
      <w:r>
        <w:rPr>
          <w:b/>
          <w:noProof/>
          <w:color w:val="000000"/>
          <w:sz w:val="22"/>
          <w:szCs w:val="22"/>
          <w:lang w:val="sr-Cyrl-CS"/>
        </w:rPr>
        <w:t xml:space="preserve"> Укратко представите приступе</w:t>
      </w:r>
      <w:r w:rsidRPr="00F51C24">
        <w:rPr>
          <w:b/>
          <w:noProof/>
          <w:color w:val="000000"/>
          <w:sz w:val="22"/>
          <w:szCs w:val="22"/>
          <w:lang w:val="sr-Cyrl-CS"/>
        </w:rPr>
        <w:t xml:space="preserve"> </w:t>
      </w:r>
      <w:r w:rsidRPr="00B7558C">
        <w:rPr>
          <w:b/>
          <w:i/>
          <w:noProof/>
          <w:color w:val="000000"/>
          <w:sz w:val="22"/>
          <w:szCs w:val="22"/>
          <w:lang w:val="sr-Latn-CS"/>
        </w:rPr>
        <w:t>S.Stojan</w:t>
      </w:r>
      <w:r w:rsidRPr="00B7558C">
        <w:rPr>
          <w:b/>
          <w:i/>
          <w:noProof/>
          <w:color w:val="000000"/>
          <w:sz w:val="22"/>
          <w:szCs w:val="22"/>
          <w:lang w:val="sr-Cyrl-CS"/>
        </w:rPr>
        <w:t>-</w:t>
      </w:r>
      <w:r w:rsidRPr="00B7558C">
        <w:rPr>
          <w:b/>
          <w:i/>
          <w:noProof/>
          <w:color w:val="000000"/>
          <w:sz w:val="22"/>
          <w:szCs w:val="22"/>
          <w:lang w:val="sr-Latn-CS"/>
        </w:rPr>
        <w:t>a</w:t>
      </w:r>
      <w:r w:rsidRPr="00F51C24">
        <w:rPr>
          <w:b/>
          <w:noProof/>
          <w:color w:val="000000"/>
          <w:sz w:val="22"/>
          <w:szCs w:val="22"/>
          <w:lang w:val="sr-Latn-CS"/>
        </w:rPr>
        <w:t xml:space="preserve"> </w:t>
      </w:r>
      <w:r w:rsidRPr="00F51C24">
        <w:rPr>
          <w:b/>
          <w:noProof/>
          <w:color w:val="000000"/>
          <w:sz w:val="22"/>
          <w:szCs w:val="22"/>
          <w:lang w:val="sr-Cyrl-CS"/>
        </w:rPr>
        <w:t xml:space="preserve">и </w:t>
      </w:r>
      <w:r>
        <w:rPr>
          <w:b/>
          <w:noProof/>
          <w:color w:val="000000"/>
          <w:sz w:val="22"/>
          <w:szCs w:val="22"/>
          <w:lang w:val="sr-Cyrl-CS"/>
        </w:rPr>
        <w:t xml:space="preserve">фудбалског клуба </w:t>
      </w:r>
      <w:r w:rsidRPr="001F4470">
        <w:rPr>
          <w:b/>
          <w:i/>
          <w:noProof/>
          <w:color w:val="000000"/>
          <w:sz w:val="22"/>
          <w:szCs w:val="22"/>
          <w:lang w:val="sr-Cyrl-CS"/>
        </w:rPr>
        <w:t>Ај</w:t>
      </w:r>
      <w:r w:rsidRPr="001F4470">
        <w:rPr>
          <w:b/>
          <w:i/>
          <w:noProof/>
          <w:color w:val="000000"/>
          <w:sz w:val="22"/>
          <w:szCs w:val="22"/>
          <w:lang w:val="sr-Latn-CS"/>
        </w:rPr>
        <w:t>a</w:t>
      </w:r>
      <w:r w:rsidRPr="001F4470">
        <w:rPr>
          <w:b/>
          <w:i/>
          <w:noProof/>
          <w:color w:val="000000"/>
          <w:sz w:val="22"/>
          <w:szCs w:val="22"/>
          <w:lang w:val="sr-Cyrl-CS"/>
        </w:rPr>
        <w:t>х</w:t>
      </w:r>
      <w:r w:rsidRPr="00F51C24">
        <w:rPr>
          <w:b/>
          <w:noProof/>
          <w:color w:val="000000"/>
          <w:sz w:val="22"/>
          <w:szCs w:val="22"/>
          <w:lang w:val="sr-Cyrl-CS"/>
        </w:rPr>
        <w:t>.</w:t>
      </w:r>
      <w:r w:rsidRPr="00F51C24">
        <w:rPr>
          <w:noProof/>
          <w:color w:val="000000"/>
          <w:sz w:val="22"/>
          <w:szCs w:val="22"/>
          <w:lang w:val="sr-Cyrl-CS"/>
        </w:rPr>
        <w:t xml:space="preserve"> </w:t>
      </w:r>
      <w:r>
        <w:rPr>
          <w:noProof/>
          <w:color w:val="000000"/>
          <w:sz w:val="22"/>
          <w:szCs w:val="22"/>
          <w:lang w:val="sr-Cyrl-CS"/>
        </w:rPr>
        <w:t>(</w:t>
      </w:r>
      <w:r>
        <w:rPr>
          <w:noProof/>
          <w:color w:val="000000"/>
          <w:sz w:val="22"/>
          <w:szCs w:val="22"/>
          <w:lang/>
        </w:rPr>
        <w:t>стр.</w:t>
      </w:r>
      <w:r w:rsidRPr="00F51C24">
        <w:rPr>
          <w:noProof/>
          <w:color w:val="000000"/>
          <w:sz w:val="22"/>
          <w:szCs w:val="22"/>
          <w:lang w:val="sr-Cyrl-CS"/>
        </w:rPr>
        <w:t xml:space="preserve"> </w:t>
      </w:r>
      <w:r>
        <w:rPr>
          <w:noProof/>
          <w:color w:val="000000"/>
          <w:sz w:val="22"/>
          <w:szCs w:val="22"/>
          <w:lang w:val="en-GB"/>
        </w:rPr>
        <w:t>7</w:t>
      </w:r>
      <w:r>
        <w:rPr>
          <w:noProof/>
          <w:color w:val="000000"/>
          <w:sz w:val="22"/>
          <w:szCs w:val="22"/>
          <w:lang/>
        </w:rPr>
        <w:t>-10)</w:t>
      </w:r>
    </w:p>
    <w:p w:rsidR="00F803F7" w:rsidRPr="00F51C24" w:rsidRDefault="00F803F7" w:rsidP="00F803F7">
      <w:pPr>
        <w:jc w:val="both"/>
        <w:rPr>
          <w:noProof/>
          <w:color w:val="000000"/>
          <w:sz w:val="8"/>
          <w:szCs w:val="8"/>
          <w:lang w:val="sr-Cyrl-CS"/>
        </w:rPr>
      </w:pPr>
    </w:p>
    <w:p w:rsidR="00D9765B" w:rsidRPr="00F803F7" w:rsidRDefault="00F803F7" w:rsidP="00F803F7">
      <w:pPr>
        <w:jc w:val="both"/>
        <w:rPr>
          <w:color w:val="000000"/>
          <w:lang w:val="en-GB"/>
        </w:rPr>
      </w:pPr>
      <w:r w:rsidRPr="00F51C24">
        <w:rPr>
          <w:b/>
          <w:noProof/>
          <w:color w:val="000000"/>
          <w:sz w:val="22"/>
          <w:szCs w:val="22"/>
          <w:lang w:val="sr-Cyrl-CS"/>
        </w:rPr>
        <w:t xml:space="preserve">30. Објасните </w:t>
      </w:r>
      <w:r>
        <w:rPr>
          <w:b/>
          <w:noProof/>
          <w:color w:val="000000"/>
          <w:sz w:val="22"/>
          <w:szCs w:val="22"/>
          <w:lang w:val="sr-Cyrl-CS"/>
        </w:rPr>
        <w:t>гледиште Ериксона о спортској успешности (</w:t>
      </w:r>
      <w:r w:rsidRPr="00F51C24">
        <w:rPr>
          <w:b/>
          <w:noProof/>
          <w:color w:val="000000"/>
          <w:sz w:val="22"/>
          <w:szCs w:val="22"/>
          <w:lang w:val="sr-Cyrl-CS"/>
        </w:rPr>
        <w:t>и</w:t>
      </w:r>
      <w:r w:rsidRPr="00F51C24">
        <w:rPr>
          <w:b/>
          <w:iCs/>
          <w:noProof/>
          <w:color w:val="000000"/>
          <w:sz w:val="22"/>
          <w:szCs w:val="22"/>
          <w:lang w:val="sr-Cyrl-CS"/>
        </w:rPr>
        <w:t>нвајронменталистичко</w:t>
      </w:r>
      <w:r w:rsidRPr="00F51C24">
        <w:rPr>
          <w:b/>
          <w:noProof/>
          <w:color w:val="000000"/>
          <w:sz w:val="22"/>
          <w:szCs w:val="22"/>
          <w:lang w:val="sr-Cyrl-CS"/>
        </w:rPr>
        <w:t xml:space="preserve"> гледиште</w:t>
      </w:r>
      <w:r>
        <w:rPr>
          <w:b/>
          <w:noProof/>
          <w:color w:val="000000"/>
          <w:sz w:val="22"/>
          <w:szCs w:val="22"/>
          <w:lang w:val="sr-Cyrl-CS"/>
        </w:rPr>
        <w:t>)</w:t>
      </w:r>
      <w:r w:rsidRPr="00F51C24">
        <w:rPr>
          <w:b/>
          <w:noProof/>
          <w:color w:val="000000"/>
          <w:sz w:val="22"/>
          <w:szCs w:val="22"/>
          <w:lang w:val="sr-Cyrl-CS"/>
        </w:rPr>
        <w:t xml:space="preserve">. </w:t>
      </w:r>
      <w:r w:rsidRPr="00F51C24">
        <w:rPr>
          <w:noProof/>
          <w:color w:val="000000"/>
          <w:lang w:val="sr-Latn-CS"/>
        </w:rPr>
        <w:t>(</w:t>
      </w:r>
      <w:r>
        <w:rPr>
          <w:noProof/>
          <w:color w:val="000000"/>
          <w:sz w:val="22"/>
          <w:szCs w:val="22"/>
          <w:lang/>
        </w:rPr>
        <w:t>стр</w:t>
      </w:r>
      <w:r>
        <w:rPr>
          <w:noProof/>
          <w:color w:val="000000"/>
          <w:lang w:val="sr-Latn-CS"/>
        </w:rPr>
        <w:t>. 1</w:t>
      </w:r>
      <w:r>
        <w:rPr>
          <w:noProof/>
          <w:color w:val="000000"/>
          <w:lang/>
        </w:rPr>
        <w:t>4</w:t>
      </w:r>
      <w:r w:rsidRPr="00F51C24">
        <w:rPr>
          <w:noProof/>
          <w:color w:val="000000"/>
          <w:lang w:val="sr-Latn-CS"/>
        </w:rPr>
        <w:t>)</w:t>
      </w:r>
    </w:p>
    <w:sectPr w:rsidR="00D9765B" w:rsidRPr="00F803F7" w:rsidSect="00592E95">
      <w:pgSz w:w="11907" w:h="16840" w:code="9"/>
      <w:pgMar w:top="1021" w:right="1134" w:bottom="102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803F7"/>
    <w:rsid w:val="002F5E42"/>
    <w:rsid w:val="00D9765B"/>
    <w:rsid w:val="00F8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8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2015-03-18T10:15:00Z</dcterms:created>
  <dcterms:modified xsi:type="dcterms:W3CDTF">2015-03-18T10:17:00Z</dcterms:modified>
</cp:coreProperties>
</file>